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《</w:t>
      </w:r>
      <w:r>
        <w:rPr>
          <w:rFonts w:hint="eastAsia" w:ascii="仿宋" w:hAnsi="仿宋" w:eastAsia="仿宋" w:cs="仿宋"/>
          <w:b/>
          <w:bCs/>
          <w:kern w:val="36"/>
          <w:sz w:val="36"/>
          <w:szCs w:val="36"/>
          <w:lang w:val="en-US" w:eastAsia="zh-CN"/>
        </w:rPr>
        <w:t>中南财经政法大学差旅费管理办法（征求意见稿）</w:t>
      </w:r>
      <w:r>
        <w:rPr>
          <w:rFonts w:hint="eastAsia" w:ascii="仿宋" w:hAnsi="仿宋" w:eastAsia="仿宋" w:cs="仿宋"/>
          <w:sz w:val="36"/>
          <w:szCs w:val="36"/>
        </w:rPr>
        <w:t>》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反馈意见表</w:t>
      </w:r>
    </w:p>
    <w:tbl>
      <w:tblPr>
        <w:tblStyle w:val="2"/>
        <w:tblW w:w="56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720"/>
        <w:gridCol w:w="2222"/>
        <w:gridCol w:w="2222"/>
        <w:gridCol w:w="222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序号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条款编号</w:t>
            </w: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原条款内容</w:t>
            </w: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修改</w:t>
            </w:r>
            <w:r>
              <w:rPr>
                <w:rFonts w:hint="eastAsia" w:ascii="黑体" w:eastAsia="黑体"/>
                <w:sz w:val="24"/>
              </w:rPr>
              <w:t>建议</w:t>
            </w: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建议理由</w:t>
            </w: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建议人姓名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  <w:bookmarkStart w:id="0" w:name="_GoBack"/>
            <w:bookmarkEnd w:id="0"/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0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</w:t>
            </w:r>
          </w:p>
        </w:tc>
        <w:tc>
          <w:tcPr>
            <w:tcW w:w="373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2" w:type="pct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09" w:type="pc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24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B25E9"/>
    <w:rsid w:val="2F2B25E9"/>
    <w:rsid w:val="321837DE"/>
    <w:rsid w:val="327F79A9"/>
    <w:rsid w:val="46F8491B"/>
    <w:rsid w:val="569B1BC2"/>
    <w:rsid w:val="62DE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BD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2020-03-23T14:59:00Z</dcterms:created>
  <dc:creator>王章莉</dc:creator>
  <cp:lastModifiedBy>王章莉</cp:lastModifiedBy>
  <dcterms:modified xsi:type="dcterms:W3CDTF">2020-03-24T05:31:57Z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