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1" w:rsidRPr="00CE0361" w:rsidRDefault="00CE0361" w:rsidP="00CE0361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CE0361">
        <w:rPr>
          <w:rFonts w:ascii="仿宋" w:eastAsia="仿宋" w:hAnsi="仿宋" w:hint="eastAsia"/>
          <w:b/>
          <w:sz w:val="44"/>
          <w:szCs w:val="44"/>
        </w:rPr>
        <w:t>科研项目经费自驾调研</w:t>
      </w:r>
    </w:p>
    <w:p w:rsidR="00CE0361" w:rsidRDefault="00CE0361" w:rsidP="00CE036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（1）市内调研</w:t>
      </w:r>
    </w:p>
    <w:p w:rsidR="00CE0361" w:rsidRDefault="00CE0361" w:rsidP="00CE036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使用科研项目经费进行市内调研产生的燃油费，凭票据实报销，报销单上需注明事由。</w:t>
      </w:r>
    </w:p>
    <w:p w:rsidR="00CE0361" w:rsidRDefault="00CE0361" w:rsidP="00CE036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（2）市外调研</w:t>
      </w:r>
    </w:p>
    <w:p w:rsidR="00CE0361" w:rsidRDefault="00CE0361" w:rsidP="00CE036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根据实际情况，对确因工作需要或客观条件限制，必须要自驾车的，填写《科研自驾承诺书》，项目负责人审批，根据是否产生住宿费，有以下两种报销方式：</w:t>
      </w:r>
    </w:p>
    <w:p w:rsidR="00CE0361" w:rsidRDefault="00CE0361" w:rsidP="00CE036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①提供住宿费发票，在标准内按票面金额据实报销，每人每天300元包干差旅及补助，不报销除住宿费外的其他任何票据；</w:t>
      </w:r>
    </w:p>
    <w:p w:rsidR="00CE0361" w:rsidRDefault="00CE0361" w:rsidP="00CE036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②无住宿费发票，项目负责人说明具体事由及住宿情况（包括被调研单位或个人的联系方式），每人每天500元包干差旅及补助，不报销其他任何票据。</w:t>
      </w:r>
    </w:p>
    <w:p w:rsidR="0023186A" w:rsidRDefault="0023186A"/>
    <w:sectPr w:rsidR="0023186A" w:rsidSect="0023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361"/>
    <w:rsid w:val="0023186A"/>
    <w:rsid w:val="00400B0B"/>
    <w:rsid w:val="00445766"/>
    <w:rsid w:val="005A141E"/>
    <w:rsid w:val="006A7C91"/>
    <w:rsid w:val="008B2E54"/>
    <w:rsid w:val="00B85532"/>
    <w:rsid w:val="00BB32BD"/>
    <w:rsid w:val="00CE0361"/>
    <w:rsid w:val="00DC1CE8"/>
    <w:rsid w:val="00E318CF"/>
    <w:rsid w:val="00F2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61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C1CE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DC1CE8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邓雪梅</dc:creator>
  <cp:lastModifiedBy>邓雪梅</cp:lastModifiedBy>
  <cp:revision>1</cp:revision>
  <dcterms:created xsi:type="dcterms:W3CDTF">2020-01-06T07:12:00Z</dcterms:created>
  <dcterms:modified xsi:type="dcterms:W3CDTF">2020-01-06T07:13:00Z</dcterms:modified>
</cp:coreProperties>
</file>